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L'introduction de Notre histoire : Avancer et préparer</w:t>
      </w:r>
      <w:r>
        <w:rPr>
          <w:lang w:val="en-US" w:eastAsia="zh-CN" w:bidi="ar-SA"/>
        </w:rPr>
        <w:t xml:space="preserve"> </w:t>
      </w:r>
    </w:p>
    <w:p w:rsidR="00000000" w:rsidRDefault="004A013E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histoire : Avancer et préparer</w:t>
      </w:r>
    </w:p>
    <w:p w:rsidR="00000000" w:rsidRDefault="004A013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vision</w:t>
      </w:r>
    </w:p>
    <w:p w:rsidR="00000000" w:rsidRDefault="004A013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Crédits</w:t>
      </w:r>
    </w:p>
    <w:p w:rsidR="00000000" w:rsidRDefault="004A013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About the AP® French Language and Culture Exam</w:t>
      </w:r>
    </w:p>
    <w:p w:rsidR="00000000" w:rsidRDefault="004A013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 professeur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Bienvenue aux professeurs !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Implementing Notre histoire : Avancer</w:t>
      </w:r>
      <w:r>
        <w:rPr>
          <w:i/>
          <w:iCs/>
          <w:lang w:val="en-US" w:eastAsia="zh-CN" w:bidi="ar-SA"/>
        </w:rPr>
        <w:t xml:space="preserve"> et préparer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Thèmes et questions essentielles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Expressions de gratitude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Teacher's Guide to Teaching with Stories by Eric Richards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Background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Implementation and Use in the Classroom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 Questioning and Establishing New Details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Personalized Ques</w:t>
      </w:r>
      <w:r>
        <w:rPr>
          <w:i/>
          <w:iCs/>
          <w:lang w:val="en-US" w:eastAsia="zh-CN" w:bidi="ar-SA"/>
        </w:rPr>
        <w:t>tioning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General Oral / Speaking Activities for Students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Writing and Drawing Activities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Listening Activities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Assorted Supplementary Ideas and Activities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Conclusion</w:t>
      </w:r>
    </w:p>
    <w:p w:rsidR="00000000" w:rsidRDefault="004A013E">
      <w:pPr>
        <w:numPr>
          <w:ilvl w:val="2"/>
          <w:numId w:val="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More Resources by Eric Richards</w:t>
      </w:r>
    </w:p>
    <w:p w:rsidR="00000000" w:rsidRDefault="004A013E">
      <w:pPr>
        <w:numPr>
          <w:ilvl w:val="1"/>
          <w:numId w:val="1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Warm-Ups in the World Language Classroom</w:t>
      </w:r>
    </w:p>
    <w:p w:rsidR="00000000" w:rsidRDefault="004A013E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l'ét</w:t>
      </w:r>
      <w:r>
        <w:rPr>
          <w:i/>
          <w:iCs/>
          <w:lang w:val="en-US" w:eastAsia="zh-CN" w:bidi="ar-SA"/>
        </w:rPr>
        <w:t>udiant</w:t>
      </w:r>
      <w:r>
        <w:rPr>
          <w:lang w:val="en-US" w:eastAsia="zh-CN" w:bidi="ar-SA"/>
        </w:rPr>
        <w:t xml:space="preserve"> (Student Resources)</w:t>
      </w:r>
    </w:p>
    <w:p w:rsidR="00000000" w:rsidRDefault="004A013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4A013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4A013E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4A013E">
      <w:pPr>
        <w:numPr>
          <w:ilvl w:val="1"/>
          <w:numId w:val="1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1 : La famille et la communauté</w:t>
      </w:r>
    </w:p>
    <w:p w:rsidR="00000000" w:rsidRDefault="004A013E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Questions essentielles 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L'histoire : Par</w:t>
      </w:r>
      <w:r>
        <w:rPr>
          <w:i/>
          <w:iCs/>
          <w:lang w:val="en-US" w:eastAsia="zh-CN" w:bidi="ar-SA"/>
        </w:rPr>
        <w:t>eils mais différents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Pareils mais différents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de compréhension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d'extension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propre histoire</w:t>
      </w:r>
    </w:p>
    <w:p w:rsidR="00000000" w:rsidRDefault="004A013E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4 : Parle de l'histoire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La famille séné</w:t>
      </w:r>
      <w:r>
        <w:rPr>
          <w:i/>
          <w:iCs/>
          <w:lang w:val="en-US" w:eastAsia="zh-CN" w:bidi="ar-SA"/>
        </w:rPr>
        <w:t>galaise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La famille sénégalaise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Référence : Comment</w:t>
      </w:r>
      <w:r>
        <w:rPr>
          <w:i/>
          <w:iCs/>
          <w:lang w:val="en-US" w:eastAsia="zh-CN" w:bidi="ar-SA"/>
        </w:rPr>
        <w:t xml:space="preserve"> rédiger votre introduction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Une introduction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Une phrase crochet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Réfléchir au sujet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Ébaucher l'introduction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des preuves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Lire les deux sources du texte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Écouter la source audio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Rédiger votre introductio</w:t>
      </w:r>
      <w:r>
        <w:rPr>
          <w:i/>
          <w:iCs/>
          <w:lang w:val="en-US" w:eastAsia="zh-CN" w:bidi="ar-SA"/>
        </w:rPr>
        <w:t>n : C'est votre tour !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L’amitié et l’amour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L’amitié, qu’est-ce que c’est ?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L’amitié, qu’est-ce que c’est ?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</w:t>
      </w:r>
      <w:r>
        <w:rPr>
          <w:i/>
          <w:iCs/>
          <w:lang w:val="en-US" w:eastAsia="zh-CN" w:bidi="ar-SA"/>
        </w:rPr>
        <w:t>king: Conversation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L’enfance et l’adolescence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Tureura en Polynésie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d'écouter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Tureura en Polynésie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</w:t>
      </w:r>
      <w:r>
        <w:rPr>
          <w:i/>
          <w:iCs/>
          <w:lang w:val="en-US" w:eastAsia="zh-CN" w:bidi="ar-SA"/>
        </w:rPr>
        <w:t>a vidéo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Writing: Email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Email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rapports sociaux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Une crèche dans une maison de retraite : une belle initiative !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d'écouter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Une crèche dans une maison de retraite : une belle initiative !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Exercise : Conversation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citoyenneté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Interpretive Listening: Bientôt le droit de vote à 16 ans ? 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</w:t>
      </w:r>
      <w:r>
        <w:rPr>
          <w:i/>
          <w:iCs/>
          <w:lang w:val="en-US" w:eastAsia="zh-CN" w:bidi="ar-SA"/>
        </w:rPr>
        <w:t>estions essentielles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Bientôt le droit de vote à 16 ans ?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de la comparaison culturelle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Voici pourquoi il faut (quand même) voter dimanche !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Comment fonctionne un bureau de vote ?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Les municipales 2020 mode d’emploi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</w:t>
      </w:r>
      <w:r>
        <w:rPr>
          <w:i/>
          <w:iCs/>
          <w:lang w:val="en-US" w:eastAsia="zh-CN" w:bidi="ar-SA"/>
        </w:rPr>
        <w:t>rcice : Comparaison culturelle</w:t>
      </w:r>
    </w:p>
    <w:p w:rsidR="00000000" w:rsidRDefault="004A013E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coutumes et les fêtes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Interpretive Reading and Listening: La Toussaint en France et en Martinique 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: La Toussaint en </w:t>
      </w:r>
      <w:r>
        <w:rPr>
          <w:i/>
          <w:iCs/>
          <w:lang w:val="en-US" w:eastAsia="zh-CN" w:bidi="ar-SA"/>
        </w:rPr>
        <w:t>France et en Martinique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Après la vidéo </w:t>
      </w:r>
    </w:p>
    <w:p w:rsidR="00000000" w:rsidRDefault="004A013E">
      <w:pPr>
        <w:numPr>
          <w:ilvl w:val="1"/>
          <w:numId w:val="2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des produits, des pratiques et des perspectives</w:t>
      </w:r>
    </w:p>
    <w:p w:rsidR="00000000" w:rsidRDefault="004A013E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</w:t>
      </w:r>
      <w:r>
        <w:rPr>
          <w:i/>
          <w:iCs/>
          <w:lang w:val="en-US" w:eastAsia="zh-CN" w:bidi="ar-SA"/>
        </w:rPr>
        <w:t>tion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Mariage au Mali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Women in Law and Development in Africa</w:t>
      </w:r>
    </w:p>
    <w:p w:rsidR="00000000" w:rsidRDefault="004A013E">
      <w:pPr>
        <w:numPr>
          <w:ilvl w:val="3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Un dimanche à Bamako : Mamadou au Mali</w:t>
      </w:r>
    </w:p>
    <w:p w:rsidR="00000000" w:rsidRDefault="004A013E">
      <w:pPr>
        <w:numPr>
          <w:ilvl w:val="2"/>
          <w:numId w:val="2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2 : La vie contemporaine</w:t>
      </w:r>
    </w:p>
    <w:p w:rsidR="00000000" w:rsidRDefault="004A013E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</w:t>
      </w:r>
      <w:r>
        <w:rPr>
          <w:i/>
          <w:iCs/>
          <w:lang w:val="en-US" w:eastAsia="zh-CN" w:bidi="ar-SA"/>
        </w:rPr>
        <w:t>toire : Une vie plus simple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Une vie plus simple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de compréhension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d'extension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propre histoire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4 : Parle de l'histoire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L’éducation et l’enseignement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</w:t>
      </w:r>
      <w:r>
        <w:rPr>
          <w:i/>
          <w:iCs/>
          <w:lang w:val="en-US" w:eastAsia="zh-CN" w:bidi="ar-SA"/>
        </w:rPr>
        <w:t>ading: « Quand je serai grande, je serai institutrice »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« Quand je serai grande, je serai institutrice »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</w:t>
      </w:r>
      <w:r>
        <w:rPr>
          <w:i/>
          <w:iCs/>
          <w:lang w:val="en-US" w:eastAsia="zh-CN" w:bidi="ar-SA"/>
        </w:rPr>
        <w:t>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Une bonne introduction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Je ne veux pas laisser mon enfant partir en classe découverte !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Classes découverte, classes</w:t>
      </w:r>
      <w:r>
        <w:rPr>
          <w:i/>
          <w:iCs/>
          <w:lang w:val="en-US" w:eastAsia="zh-CN" w:bidi="ar-SA"/>
        </w:rPr>
        <w:t xml:space="preserve"> de neige : classes aux quatre saisons dans les Pyrénées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Les classes vertes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logement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L'architecture malgache : La fabrication des cases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</w:t>
      </w:r>
      <w:r>
        <w:rPr>
          <w:i/>
          <w:iCs/>
          <w:lang w:val="en-US" w:eastAsia="zh-CN" w:bidi="ar-SA"/>
        </w:rPr>
        <w:t>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L'architecture malgache : La fabrication des cases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Référence : Comment intégrer et rédiger le </w:t>
      </w:r>
      <w:r>
        <w:rPr>
          <w:i/>
          <w:iCs/>
          <w:lang w:val="en-US" w:eastAsia="zh-CN" w:bidi="ar-SA"/>
        </w:rPr>
        <w:t>corps de l'essai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 corps de l'essai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Organiser le corps de l’essai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Utiliser des preuves et citer des sources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Pensez au sujet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Commencez vos trois paragraphes à partir du corps de l'essai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des paragraphe</w:t>
      </w:r>
      <w:r>
        <w:rPr>
          <w:i/>
          <w:iCs/>
          <w:lang w:val="en-US" w:eastAsia="zh-CN" w:bidi="ar-SA"/>
        </w:rPr>
        <w:t>s du corps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Lire les deux sources de texte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Écoutez la source auditive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Écrivez les trois paragraphes du corps de l'essai : C'est votre tour !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loisirs et le sport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Le sport au-delà des frontières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</w:t>
      </w:r>
      <w:r>
        <w:rPr>
          <w:i/>
          <w:iCs/>
          <w:lang w:val="en-US" w:eastAsia="zh-CN" w:bidi="ar-SA"/>
        </w:rPr>
        <w:t>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Le sport au-delà des frontières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Couscous royal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</w:t>
      </w:r>
      <w:r>
        <w:rPr>
          <w:i/>
          <w:iCs/>
          <w:lang w:val="en-US" w:eastAsia="zh-CN" w:bidi="ar-SA"/>
        </w:rPr>
        <w:t>les et compréhension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Couscous royal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 pour le professeur 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de vos notes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64 ans de Carnaval à travers 10 de ses éléments distinctifs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Carnaval de Québec</w:t>
      </w:r>
    </w:p>
    <w:p w:rsidR="00000000" w:rsidRDefault="004A013E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Ma première fois au Carnaval de Québec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monde du travail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</w:t>
      </w:r>
      <w:r>
        <w:rPr>
          <w:i/>
          <w:iCs/>
          <w:lang w:val="en-US" w:eastAsia="zh-CN" w:bidi="ar-SA"/>
        </w:rPr>
        <w:t>e Reading: Métiers d'avenir : sur quels secteurs miser ?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Métiers d'avenir : sur quels secteurs miser ?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</w:t>
      </w:r>
      <w:r>
        <w:rPr>
          <w:i/>
          <w:iCs/>
          <w:lang w:val="en-US" w:eastAsia="zh-CN" w:bidi="ar-SA"/>
        </w:rPr>
        <w:t>rsation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voyage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Interpretive Reading and Listening: Quels sont les bienfaits du voyage ? 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Quels sont les bienfaits du vo</w:t>
      </w:r>
      <w:r>
        <w:rPr>
          <w:i/>
          <w:iCs/>
          <w:lang w:val="en-US" w:eastAsia="zh-CN" w:bidi="ar-SA"/>
        </w:rPr>
        <w:t>yage ?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Writing: Email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: Email </w:t>
      </w:r>
    </w:p>
    <w:p w:rsidR="00000000" w:rsidRDefault="004A013E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publicité et le marketing</w:t>
      </w:r>
    </w:p>
    <w:p w:rsidR="00000000" w:rsidRDefault="004A013E">
      <w:pPr>
        <w:numPr>
          <w:ilvl w:val="1"/>
          <w:numId w:val="3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Guide d'achat : bien choisir les accessoires de votre smartphone chéri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vant de lire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Guide d'achat : bien choisir les accessoires de votre smartphone chéri</w:t>
      </w:r>
    </w:p>
    <w:p w:rsidR="00000000" w:rsidRDefault="004A013E">
      <w:pPr>
        <w:numPr>
          <w:ilvl w:val="2"/>
          <w:numId w:val="3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3 : L’esthétique</w:t>
      </w:r>
    </w:p>
    <w:p w:rsidR="00000000" w:rsidRDefault="004A013E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L'histoire : La beauté de la vie rurale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pers</w:t>
      </w:r>
      <w:r>
        <w:rPr>
          <w:i/>
          <w:iCs/>
          <w:lang w:val="en-US" w:eastAsia="zh-CN" w:bidi="ar-SA"/>
        </w:rPr>
        <w:t>onnelles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beauté de la vie rurale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de compréhension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2 : Questions d'extension 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propre histoire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Parle de l'histoire 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L’architecture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 and Listening: Incendie à Notre-Dame de Pa</w:t>
      </w:r>
      <w:r>
        <w:rPr>
          <w:i/>
          <w:iCs/>
          <w:lang w:val="en-US" w:eastAsia="zh-CN" w:bidi="ar-SA"/>
        </w:rPr>
        <w:t>ris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Incendie à Notre-Dame de Paris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</w:t>
      </w:r>
      <w:r>
        <w:rPr>
          <w:i/>
          <w:iCs/>
          <w:lang w:val="en-US" w:eastAsia="zh-CN" w:bidi="ar-SA"/>
        </w:rPr>
        <w:t>bulaire utile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Répondez en détail à la question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Cinq choses à savoir sur Le Corbusier, l’architecte visionnaire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Les œuvres de Le Corbusier mises en lumière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Les cinq points de l'a</w:t>
      </w:r>
      <w:r>
        <w:rPr>
          <w:i/>
          <w:iCs/>
          <w:lang w:val="en-US" w:eastAsia="zh-CN" w:bidi="ar-SA"/>
        </w:rPr>
        <w:t xml:space="preserve">rchitecture moderne de Le Corbusier 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patrimoine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Le repas gastronomique des Français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Le repas gastro</w:t>
      </w:r>
      <w:r>
        <w:rPr>
          <w:i/>
          <w:iCs/>
          <w:lang w:val="en-US" w:eastAsia="zh-CN" w:bidi="ar-SA"/>
        </w:rPr>
        <w:t>nomique des Français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L’amplification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Médinas du nord du Maroc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</w:t>
      </w:r>
      <w:r>
        <w:rPr>
          <w:i/>
          <w:iCs/>
          <w:lang w:val="en-US" w:eastAsia="zh-CN" w:bidi="ar-SA"/>
        </w:rPr>
        <w:t xml:space="preserve"> 2 : Visiter Fès el Bali, la plus grande médina du monde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Maroc : nouvelle vie pour les médinas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beauté</w:t>
      </w:r>
    </w:p>
    <w:p w:rsidR="00000000" w:rsidRDefault="004A013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Une conversation sur la beauté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</w:t>
      </w:r>
      <w:r>
        <w:rPr>
          <w:i/>
          <w:iCs/>
          <w:lang w:val="en-US" w:eastAsia="zh-CN" w:bidi="ar-SA"/>
        </w:rPr>
        <w:t>vant de lire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Une conversation sur la beauté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Référence : Comment rédiger la conclusion</w:t>
      </w:r>
    </w:p>
    <w:p w:rsidR="00000000" w:rsidRDefault="004A013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conclusion</w:t>
      </w:r>
    </w:p>
    <w:p w:rsidR="00000000" w:rsidRDefault="004A013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linguis</w:t>
      </w:r>
      <w:r>
        <w:rPr>
          <w:i/>
          <w:iCs/>
          <w:lang w:val="en-US" w:eastAsia="zh-CN" w:bidi="ar-SA"/>
        </w:rPr>
        <w:t xml:space="preserve">tique : </w:t>
      </w:r>
      <w:r>
        <w:rPr>
          <w:lang w:val="en-US" w:eastAsia="zh-CN" w:bidi="ar-SA"/>
        </w:rPr>
        <w:t>Using the Indicative Mood vs. Subjunctive Mood</w:t>
      </w:r>
    </w:p>
    <w:p w:rsidR="00000000" w:rsidRDefault="004A013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 linguistique : </w:t>
      </w:r>
      <w:r>
        <w:rPr>
          <w:lang w:val="en-US" w:eastAsia="zh-CN" w:bidi="ar-SA"/>
        </w:rPr>
        <w:t>“If… Would” Contrary to Fact Clauses</w:t>
      </w:r>
    </w:p>
    <w:p w:rsidR="00000000" w:rsidRDefault="004A013E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exercice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Pensez au sujet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Début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final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Lire les deux sources écrites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Écoutez la source auditive</w:t>
      </w:r>
    </w:p>
    <w:p w:rsidR="00000000" w:rsidRDefault="004A013E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</w:t>
      </w:r>
      <w:r>
        <w:rPr>
          <w:i/>
          <w:iCs/>
          <w:lang w:val="en-US" w:eastAsia="zh-CN" w:bidi="ar-SA"/>
        </w:rPr>
        <w:t>ivez : À votre tour !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arts littéraires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« Demain dès l'aube » de Victor Hugo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« Demain dès l'aube » de Victor Hugo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</w:t>
      </w:r>
      <w:r>
        <w:rPr>
          <w:i/>
          <w:iCs/>
          <w:lang w:val="en-US" w:eastAsia="zh-CN" w:bidi="ar-SA"/>
        </w:rPr>
        <w:t>nal Writing: Email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Email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musique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Youssou N’Dour lie passé et avenir dans « History »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Youssou N’Dour lie passé et</w:t>
      </w:r>
      <w:r>
        <w:rPr>
          <w:i/>
          <w:iCs/>
          <w:lang w:val="en-US" w:eastAsia="zh-CN" w:bidi="ar-SA"/>
        </w:rPr>
        <w:t xml:space="preserve"> avenir dans « History »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arts du spectacle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Spectacle au Théâtre des Variétés : L’AVARE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</w:t>
      </w:r>
      <w:r>
        <w:rPr>
          <w:i/>
          <w:iCs/>
          <w:lang w:val="en-US" w:eastAsia="zh-CN" w:bidi="ar-SA"/>
        </w:rPr>
        <w:t>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Spectacle au Théâtre des Variétés : L’AVARE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4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arts visuels</w:t>
      </w:r>
    </w:p>
    <w:p w:rsidR="00000000" w:rsidRDefault="004A013E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 and Listening: </w:t>
      </w:r>
      <w:r>
        <w:rPr>
          <w:i/>
          <w:iCs/>
          <w:lang w:val="en-US" w:eastAsia="zh-CN" w:bidi="ar-SA"/>
        </w:rPr>
        <w:t>Histoires de</w:t>
      </w:r>
      <w:r>
        <w:rPr>
          <w:i/>
          <w:iCs/>
          <w:lang w:val="en-US" w:eastAsia="zh-CN" w:bidi="ar-SA"/>
        </w:rPr>
        <w:t xml:space="preserve"> mode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Histoires de mode</w:t>
      </w:r>
    </w:p>
    <w:p w:rsidR="00000000" w:rsidRDefault="004A013E">
      <w:pPr>
        <w:numPr>
          <w:ilvl w:val="2"/>
          <w:numId w:val="4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Test pratique 1</w:t>
      </w:r>
    </w:p>
    <w:p w:rsidR="00000000" w:rsidRDefault="004A013E">
      <w:pPr>
        <w:numPr>
          <w:ilvl w:val="0"/>
          <w:numId w:val="5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Section 1: Multiple Choice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#1 - Interpretive Reading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#2 - Interpretive Reading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</w:t>
      </w:r>
      <w:r>
        <w:rPr>
          <w:i/>
          <w:iCs/>
          <w:lang w:val="en-US" w:eastAsia="zh-CN" w:bidi="ar-SA"/>
        </w:rPr>
        <w:t xml:space="preserve"> A #3 - Interpretive Reading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#4 - Interpretive Reading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#1 - Interpretive Reading and Listening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#2 - Interpretive Reading and Listening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#3 - Interpretive Listening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#4 - Interpretive Listening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#6 - Interpretive Liste</w:t>
      </w:r>
      <w:r>
        <w:rPr>
          <w:i/>
          <w:iCs/>
          <w:lang w:val="en-US" w:eastAsia="zh-CN" w:bidi="ar-SA"/>
        </w:rPr>
        <w:t>ning</w:t>
      </w:r>
    </w:p>
    <w:p w:rsidR="00000000" w:rsidRDefault="004A013E">
      <w:pPr>
        <w:numPr>
          <w:ilvl w:val="0"/>
          <w:numId w:val="5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Section 2: Free Response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#1: Interpersonal Writing - Email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#2: Presentational Writing - Argumentative Essay</w:t>
      </w:r>
    </w:p>
    <w:p w:rsidR="00000000" w:rsidRDefault="004A013E">
      <w:pPr>
        <w:numPr>
          <w:ilvl w:val="1"/>
          <w:numId w:val="5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#1: Interpersonal Speaking - Conversation</w:t>
      </w:r>
    </w:p>
    <w:p w:rsidR="00000000" w:rsidRDefault="004A013E">
      <w:pPr>
        <w:numPr>
          <w:ilvl w:val="1"/>
          <w:numId w:val="5"/>
        </w:numPr>
        <w:spacing w:after="240"/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#2: Presentational Speaking - Cultural Comparison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Unité 4 : Les sciences </w:t>
      </w:r>
      <w:r>
        <w:rPr>
          <w:i/>
          <w:iCs/>
          <w:lang w:val="en-US" w:eastAsia="zh-CN" w:bidi="ar-SA"/>
        </w:rPr>
        <w:t>et la technologie</w:t>
      </w:r>
    </w:p>
    <w:p w:rsidR="00000000" w:rsidRDefault="004A013E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L'histoire : L’entrepreneur technologique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L’entrepreneur technologique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de compréhension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d'extension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</w:t>
      </w:r>
      <w:r>
        <w:rPr>
          <w:i/>
          <w:iCs/>
          <w:lang w:val="en-US" w:eastAsia="zh-CN" w:bidi="ar-SA"/>
        </w:rPr>
        <w:t>e histoire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Activité 4 : Parle de l'histoire 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découvertes et les inventions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 and Listening: Le robot Nao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Le robot Nao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</w:t>
      </w:r>
      <w:r>
        <w:rPr>
          <w:i/>
          <w:iCs/>
          <w:lang w:val="en-US" w:eastAsia="zh-CN" w:bidi="ar-SA"/>
        </w:rPr>
        <w:t>idéo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Writing: Email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Email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recherche et ses nouvelles frontières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Persévérance se pose sur Mars demain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</w:t>
      </w:r>
      <w:r>
        <w:rPr>
          <w:i/>
          <w:iCs/>
          <w:lang w:val="en-US" w:eastAsia="zh-CN" w:bidi="ar-SA"/>
        </w:rPr>
        <w:t xml:space="preserve"> : Persévérance se pose sur Mars demain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Les détails spécifiques et personnels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</w:t>
      </w:r>
      <w:r>
        <w:rPr>
          <w:i/>
          <w:iCs/>
          <w:lang w:val="en-US" w:eastAsia="zh-CN" w:bidi="ar-SA"/>
        </w:rPr>
        <w:t>ource 1 : Lancement de la mission Mars 2020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SuperCam - Un « œil » laser français sur Perseverance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SuperCam, des yeux et des oreilles sur Mars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technologie et ses effets sur la société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</w:t>
      </w:r>
      <w:r>
        <w:rPr>
          <w:lang w:val="en-US" w:eastAsia="zh-CN" w:bidi="ar-SA"/>
        </w:rPr>
        <w:t xml:space="preserve">tive Listening: </w:t>
      </w:r>
      <w:r>
        <w:rPr>
          <w:i/>
          <w:iCs/>
          <w:lang w:val="en-US" w:eastAsia="zh-CN" w:bidi="ar-SA"/>
        </w:rPr>
        <w:t>Réseaux sociaux, tous accros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Réseaux sociaux, tous accros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The </w:t>
      </w:r>
      <w:r>
        <w:rPr>
          <w:lang w:val="en-US" w:eastAsia="zh-CN" w:bidi="ar-SA"/>
        </w:rPr>
        <w:t>Cultural Comparison Task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Stratégie : Les différents temps et modes des verbes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Une startup française vient de lancer son premier exosquelette à usage médical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Oxandre est le premier Fr</w:t>
      </w:r>
      <w:r>
        <w:rPr>
          <w:i/>
          <w:iCs/>
          <w:lang w:val="en-US" w:eastAsia="zh-CN" w:bidi="ar-SA"/>
        </w:rPr>
        <w:t>ançais équipé d'un bras bionique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Handicap : Où en sont les progrès technologiques ?</w:t>
      </w:r>
    </w:p>
    <w:p w:rsidR="00000000" w:rsidRDefault="004A013E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choix moraux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Après le clonage réussi de deux singes, au tour de l’homme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Question essentielle </w:t>
      </w:r>
      <w:r>
        <w:rPr>
          <w:i/>
          <w:iCs/>
          <w:lang w:val="en-US" w:eastAsia="zh-CN" w:bidi="ar-SA"/>
        </w:rPr>
        <w:t>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Après le clonage réussi de deux singes, au tour de l’homme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Référence : </w:t>
      </w:r>
      <w:r>
        <w:rPr>
          <w:i/>
          <w:iCs/>
          <w:lang w:val="en-US" w:eastAsia="zh-CN" w:bidi="ar-SA"/>
        </w:rPr>
        <w:t>Comprendre la rubrique, partie 1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Scores holistiques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rubrique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Pensez au sujet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Début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final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Lire les deux sources écrites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Écoutez la source auditive</w:t>
      </w:r>
    </w:p>
    <w:p w:rsidR="00000000" w:rsidRDefault="004A013E">
      <w:pPr>
        <w:numPr>
          <w:ilvl w:val="3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Écrivez : À votre tour !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propriété intellectuelle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</w:t>
      </w:r>
      <w:r>
        <w:rPr>
          <w:i/>
          <w:iCs/>
          <w:lang w:val="en-US" w:eastAsia="zh-CN" w:bidi="ar-SA"/>
        </w:rPr>
        <w:t>stening: Qu’est-ce que la propriété intellectuelle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Qu’est-ce que la propriété intellectuelle ?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nouveaux moyens de communication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Smartphones et tablettes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Smartphones et tablettes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6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</w:t>
      </w:r>
      <w:r>
        <w:rPr>
          <w:i/>
          <w:iCs/>
          <w:lang w:val="en-US" w:eastAsia="zh-CN" w:bidi="ar-SA"/>
        </w:rPr>
        <w:t>sonal Speaking: Conversation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L’avenir de la technologie</w:t>
      </w:r>
    </w:p>
    <w:p w:rsidR="00000000" w:rsidRDefault="004A013E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Interpretive Reading: </w:t>
      </w:r>
      <w:r>
        <w:rPr>
          <w:i/>
          <w:iCs/>
          <w:lang w:val="en-US" w:eastAsia="zh-CN" w:bidi="ar-SA"/>
        </w:rPr>
        <w:t>5 technologies du futur qui vont révolutionner notre quotidien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</w:t>
      </w:r>
      <w:r>
        <w:rPr>
          <w:i/>
          <w:iCs/>
          <w:lang w:val="en-US" w:eastAsia="zh-CN" w:bidi="ar-SA"/>
        </w:rPr>
        <w:t>-clés</w:t>
      </w:r>
    </w:p>
    <w:p w:rsidR="00000000" w:rsidRDefault="004A013E">
      <w:pPr>
        <w:numPr>
          <w:ilvl w:val="2"/>
          <w:numId w:val="6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5 technologies du futur qui vont révolutionner notre quotidien</w:t>
      </w:r>
    </w:p>
    <w:p w:rsidR="00000000" w:rsidRDefault="004A013E">
      <w:pPr>
        <w:numPr>
          <w:ilvl w:val="2"/>
          <w:numId w:val="6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5 : Les défis mondiaux</w:t>
      </w:r>
    </w:p>
    <w:p w:rsidR="00000000" w:rsidRDefault="004A013E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L'histoire : Une vie épanouie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Une vie épanouie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</w:t>
      </w:r>
      <w:r>
        <w:rPr>
          <w:i/>
          <w:iCs/>
          <w:lang w:val="en-US" w:eastAsia="zh-CN" w:bidi="ar-SA"/>
        </w:rPr>
        <w:t xml:space="preserve">é 1 : Questions de compréhension 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d'extension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propre histoire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4 : Parle de l'histoire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tolérance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Frédéric Chau : "Petit, j'ai fait un rejet de mes origines"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</w:t>
      </w:r>
      <w:r>
        <w:rPr>
          <w:i/>
          <w:iCs/>
          <w:lang w:val="en-US" w:eastAsia="zh-CN" w:bidi="ar-SA"/>
        </w:rPr>
        <w:t>préhension durable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Frédéric Chau : "Petit, j'ai fait un rejet de mes origines"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Writing: Email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: Email 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santé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Laissés à eux-mêmes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Laissés à eux-mêmes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Notes pour le professeur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Référence : Comprendre la rubriqu</w:t>
      </w:r>
      <w:r>
        <w:rPr>
          <w:i/>
          <w:iCs/>
          <w:lang w:val="en-US" w:eastAsia="zh-CN" w:bidi="ar-SA"/>
        </w:rPr>
        <w:t>e, partie 2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rubrique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Développement de l'essai et utilisation des sources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Pensez au sujet 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Début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final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Lire les deux sources écrites 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Écoutez la source auditive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Écrivez : À votre tour !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L’environnement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Interpretive </w:t>
      </w:r>
      <w:r>
        <w:rPr>
          <w:i/>
          <w:iCs/>
          <w:lang w:val="en-US" w:eastAsia="zh-CN" w:bidi="ar-SA"/>
        </w:rPr>
        <w:t>Reading: La gestion des déchets, un défi pour l'Afrique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La gestion des déchets, un défi pour l'Afrique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Après la lecture 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D’un endroit à un autre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Introduction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En 50 ans, les Alpes ont perdu environ un mois de neige à basse et moyenne altitude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La monta</w:t>
      </w:r>
      <w:r>
        <w:rPr>
          <w:i/>
          <w:iCs/>
          <w:lang w:val="en-US" w:eastAsia="zh-CN" w:bidi="ar-SA"/>
        </w:rPr>
        <w:t>gne victime du réchauffement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Le réchauffement climatique transforme les Alpes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droits de l’être humain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 and Listening: Non au harcèlement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</w:t>
      </w:r>
      <w:r>
        <w:rPr>
          <w:i/>
          <w:iCs/>
          <w:lang w:val="en-US" w:eastAsia="zh-CN" w:bidi="ar-SA"/>
        </w:rPr>
        <w:t>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Non au harcèlement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L’économie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Côte d’Ivoire, Cameroun : Étudier pour chôm</w:t>
      </w:r>
      <w:r>
        <w:rPr>
          <w:i/>
          <w:iCs/>
          <w:lang w:val="en-US" w:eastAsia="zh-CN" w:bidi="ar-SA"/>
        </w:rPr>
        <w:t>er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Avant d’écouter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Côte d’Ivoire, Cameroun : Étudier pour chômer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Note pour le professeur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Cultural Comparison Task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</w:t>
      </w:r>
      <w:r>
        <w:rPr>
          <w:i/>
          <w:iCs/>
          <w:lang w:val="en-US" w:eastAsia="zh-CN" w:bidi="ar-SA"/>
        </w:rPr>
        <w:t>cabulaire utile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D’autres questions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Mobilisation contre l'inégalité salariale femmes-hommes en France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Inégalités hommes-femmes</w:t>
      </w:r>
    </w:p>
    <w:p w:rsidR="00000000" w:rsidRDefault="004A013E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Pourquoi y a-t-il des inégalités de salaires entre hommes et fem</w:t>
      </w:r>
      <w:r>
        <w:rPr>
          <w:i/>
          <w:iCs/>
          <w:lang w:val="en-US" w:eastAsia="zh-CN" w:bidi="ar-SA"/>
        </w:rPr>
        <w:t>mes ?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: Comparaison culturelle 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L’alimentation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La France interdit le gaspillage de nourriture dans les supermarchés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Question essentielle et compréhension durable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Avant de lire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La France i</w:t>
      </w:r>
      <w:r>
        <w:rPr>
          <w:i/>
          <w:iCs/>
          <w:lang w:val="en-US" w:eastAsia="zh-CN" w:bidi="ar-SA"/>
        </w:rPr>
        <w:t>nterdit le gaspillage de nourriture dans les supermarchés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paix et la guerre</w:t>
      </w:r>
    </w:p>
    <w:p w:rsidR="00000000" w:rsidRDefault="004A013E">
      <w:pPr>
        <w:numPr>
          <w:ilvl w:val="1"/>
          <w:numId w:val="7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Le prix Nobel de la paix attribué au Programme aliment</w:t>
      </w:r>
      <w:r>
        <w:rPr>
          <w:i/>
          <w:iCs/>
          <w:lang w:val="en-US" w:eastAsia="zh-CN" w:bidi="ar-SA"/>
        </w:rPr>
        <w:t>aire mondial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Avant de lire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Le prix Nobel de la paix attribué au Programme alimentaire mondial</w:t>
      </w:r>
    </w:p>
    <w:p w:rsidR="00000000" w:rsidRDefault="004A013E">
      <w:pPr>
        <w:numPr>
          <w:ilvl w:val="2"/>
          <w:numId w:val="7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Unité 6 : La quête de soi</w:t>
      </w:r>
    </w:p>
    <w:p w:rsidR="00000000" w:rsidRDefault="004A013E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Notes pour le professeur 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Questions essen</w:t>
      </w:r>
      <w:r>
        <w:rPr>
          <w:i/>
          <w:iCs/>
          <w:lang w:val="en-US" w:eastAsia="zh-CN" w:bidi="ar-SA"/>
        </w:rPr>
        <w:t>tielles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L'histoire : Une invitation à l’aventure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personnelles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Une invitation à l’aventure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1 : Questions de compréhension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2 : Questions d'extension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3 : Ta propre histoire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Activité 4 : Parle de l'histoire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pluricultural</w:t>
      </w:r>
      <w:r>
        <w:rPr>
          <w:i/>
          <w:iCs/>
          <w:lang w:val="en-US" w:eastAsia="zh-CN" w:bidi="ar-SA"/>
        </w:rPr>
        <w:t>isme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 and Listening: Le pluriculturalisme à la Réunion et au Québec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 et d’écouter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Le pluriculturalisme à la Réunion et au Québec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Writing: Email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Email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Email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croyances et les systèmes de valeurs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La laïcité, un concept à géométrie variable ?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</w:t>
      </w:r>
      <w:r>
        <w:rPr>
          <w:i/>
          <w:iCs/>
          <w:lang w:val="en-US" w:eastAsia="zh-CN" w:bidi="ar-SA"/>
        </w:rPr>
        <w:t>vidéo : La laïcité, un concept à géométrie variable ?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vidéo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L’identité linguistique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Listening: Définir son identité de francophone hors-Québec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</w:t>
      </w:r>
      <w:r>
        <w:rPr>
          <w:i/>
          <w:iCs/>
          <w:lang w:val="en-US" w:eastAsia="zh-CN" w:bidi="ar-SA"/>
        </w:rPr>
        <w:t xml:space="preserve">n essentielle et compréhension durable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d’écouter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vidéo : Définir son identité de francophone hors-Québec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Après la vidéo 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 pour le professeur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The Cultural Comparison Task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</w:t>
      </w:r>
      <w:r>
        <w:rPr>
          <w:i/>
          <w:iCs/>
          <w:lang w:val="en-US" w:eastAsia="zh-CN" w:bidi="ar-SA"/>
        </w:rPr>
        <w:t>ire utile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 Transitional Elements and Cohesive Devices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Introduction 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Célébrons la richesse du français qui nous unit !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La Francophonie en 12 chiffres clés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3 : La restauration du château de Villers</w:t>
      </w:r>
      <w:r>
        <w:rPr>
          <w:i/>
          <w:iCs/>
          <w:lang w:val="en-US" w:eastAsia="zh-CN" w:bidi="ar-SA"/>
        </w:rPr>
        <w:t>-Cotterêts, future Cité Internationale de la langue française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Comparaison culturelle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nationalisme et le patriotisme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Pourquoi je suis fière d’être française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 essentielle et compréhension durable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</w:t>
      </w:r>
      <w:r>
        <w:rPr>
          <w:i/>
          <w:iCs/>
          <w:lang w:val="en-US" w:eastAsia="zh-CN" w:bidi="ar-SA"/>
        </w:rPr>
        <w:t xml:space="preserve">e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Pourquoi je suis fière d’être française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Après la lecture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Speaking: Conversation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Conversation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 : Conversation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sexualité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Au Sénégal, la graffeuse Zeinixx affiche ses d</w:t>
      </w:r>
      <w:r>
        <w:rPr>
          <w:i/>
          <w:iCs/>
          <w:lang w:val="en-US" w:eastAsia="zh-CN" w:bidi="ar-SA"/>
        </w:rPr>
        <w:t>roits et ceux des femmes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mots-clés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lecture : Au Sénégal, la graffeuse Zeinixx affiche ses droits et ceux des femmes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Après la lecture 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Speaking: Cultural Comparison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 </w:t>
      </w:r>
      <w:r>
        <w:rPr>
          <w:i/>
          <w:iCs/>
          <w:lang w:val="en-US" w:eastAsia="zh-CN" w:bidi="ar-SA"/>
        </w:rPr>
        <w:t xml:space="preserve">pour le professeur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The Cultural Comparison Task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Stratégie : Fluency, Flow, Pacing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Sources facultatives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1 : Transidentité : 5 conseils pour accompagner son enfant trans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Source 2 : Bande dessinée : Female to Male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Source 3 : France </w:t>
      </w:r>
      <w:r>
        <w:rPr>
          <w:i/>
          <w:iCs/>
          <w:lang w:val="en-US" w:eastAsia="zh-CN" w:bidi="ar-SA"/>
        </w:rPr>
        <w:t>: quelle place pour les enfants transgenres ?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Notre exercice : Comparaison culturelle </w:t>
      </w:r>
    </w:p>
    <w:p w:rsidR="00000000" w:rsidRDefault="004A013E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L’aliénation et l’assimilation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Reading: La danseuse en fauteuil roulant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Questions essentielles et compréhension durable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Avant de lire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mots-clés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l</w:t>
      </w:r>
      <w:r>
        <w:rPr>
          <w:i/>
          <w:iCs/>
          <w:lang w:val="en-US" w:eastAsia="zh-CN" w:bidi="ar-SA"/>
        </w:rPr>
        <w:t>ecture : La danseuse en fauteuil roulant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Après la lecture </w:t>
      </w:r>
    </w:p>
    <w:p w:rsidR="00000000" w:rsidRDefault="004A013E">
      <w:pPr>
        <w:numPr>
          <w:ilvl w:val="1"/>
          <w:numId w:val="8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Writing: Argumentative Essay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Notes pour le professeur 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The Argumentative Essay Task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Référence : Comprendre la rubrique, partie 3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Utilisation du langage et précision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Language Usage E</w:t>
      </w:r>
      <w:r>
        <w:rPr>
          <w:i/>
          <w:iCs/>
          <w:lang w:val="en-US" w:eastAsia="zh-CN" w:bidi="ar-SA"/>
        </w:rPr>
        <w:t>diting Card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rubrique</w:t>
      </w:r>
    </w:p>
    <w:p w:rsidR="00000000" w:rsidRDefault="004A013E">
      <w:pPr>
        <w:numPr>
          <w:ilvl w:val="2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exercice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Pensez au sujet 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Début 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Organisateur graphique final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Lire les deux sources écrites </w:t>
      </w:r>
    </w:p>
    <w:p w:rsidR="00000000" w:rsidRDefault="004A013E">
      <w:pPr>
        <w:numPr>
          <w:ilvl w:val="3"/>
          <w:numId w:val="8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Écoutez la source auditive</w:t>
      </w:r>
    </w:p>
    <w:p w:rsidR="00000000" w:rsidRDefault="004A013E">
      <w:pPr>
        <w:numPr>
          <w:ilvl w:val="3"/>
          <w:numId w:val="8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Écrivez : À votre tour !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Test pratique 2</w:t>
      </w:r>
    </w:p>
    <w:p w:rsidR="00000000" w:rsidRDefault="004A013E">
      <w:pPr>
        <w:numPr>
          <w:ilvl w:val="0"/>
          <w:numId w:val="9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Section 1: Multiple Choice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#1 - Interpretive Reading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 </w:t>
      </w:r>
      <w:r>
        <w:rPr>
          <w:i/>
          <w:iCs/>
          <w:lang w:val="en-US" w:eastAsia="zh-CN" w:bidi="ar-SA"/>
        </w:rPr>
        <w:t>A #2 - Interpretive Reading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#3 - Interpretive Reading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#4 - Interpretive Reading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 B #1 - Interpretive Reading and Listening 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 B #2 - Interpretive Reading and Listening 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#3 - Interpretive Listening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#4 - Interpretive Listen</w:t>
      </w:r>
      <w:r>
        <w:rPr>
          <w:i/>
          <w:iCs/>
          <w:lang w:val="en-US" w:eastAsia="zh-CN" w:bidi="ar-SA"/>
        </w:rPr>
        <w:t>ing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#5 - Interpretive Listening</w:t>
      </w:r>
    </w:p>
    <w:p w:rsidR="00000000" w:rsidRDefault="004A013E">
      <w:pPr>
        <w:numPr>
          <w:ilvl w:val="0"/>
          <w:numId w:val="9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Section 2: Free Response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#1: Interpersonal Writing - Email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A #2: Presentational Writing - Argumentative Essay</w:t>
      </w:r>
    </w:p>
    <w:p w:rsidR="00000000" w:rsidRDefault="004A013E">
      <w:pPr>
        <w:numPr>
          <w:ilvl w:val="1"/>
          <w:numId w:val="9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Part B #1: Interpersonal Speaking - Conversation</w:t>
      </w:r>
    </w:p>
    <w:p w:rsidR="00000000" w:rsidRDefault="004A013E">
      <w:pPr>
        <w:numPr>
          <w:ilvl w:val="1"/>
          <w:numId w:val="9"/>
        </w:numPr>
        <w:spacing w:after="240"/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Part B #2: Presentational Speaking - Cultural </w:t>
      </w:r>
      <w:r>
        <w:rPr>
          <w:i/>
          <w:iCs/>
          <w:lang w:val="en-US" w:eastAsia="zh-CN" w:bidi="ar-SA"/>
        </w:rPr>
        <w:t>Comparison</w:t>
      </w:r>
    </w:p>
    <w:p w:rsidR="00000000" w:rsidRDefault="004A013E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Appendice</w:t>
      </w:r>
    </w:p>
    <w:p w:rsidR="00000000" w:rsidRDefault="004A013E">
      <w:pPr>
        <w:numPr>
          <w:ilvl w:val="0"/>
          <w:numId w:val="10"/>
        </w:numPr>
        <w:spacing w:before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Notre classe, notre histoire</w:t>
      </w:r>
    </w:p>
    <w:p w:rsidR="00000000" w:rsidRDefault="004A013E">
      <w:pPr>
        <w:numPr>
          <w:ilvl w:val="0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Conjugaisons</w:t>
      </w:r>
    </w:p>
    <w:p w:rsidR="00000000" w:rsidRDefault="004A013E">
      <w:pPr>
        <w:numPr>
          <w:ilvl w:val="0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Verbes irréguliers</w:t>
      </w:r>
    </w:p>
    <w:p w:rsidR="00000000" w:rsidRDefault="004A013E">
      <w:pPr>
        <w:numPr>
          <w:ilvl w:val="0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 sur Internet</w:t>
      </w:r>
    </w:p>
    <w:p w:rsidR="00000000" w:rsidRDefault="004A013E">
      <w:pPr>
        <w:numPr>
          <w:ilvl w:val="0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Additional Cultural Comparison Prompts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famille et la communauté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vie contemporaine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L’esthétique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Les sciences et la technologie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s défis mondiaux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quête de soi</w:t>
      </w:r>
    </w:p>
    <w:p w:rsidR="00000000" w:rsidRDefault="004A013E">
      <w:pPr>
        <w:numPr>
          <w:ilvl w:val="0"/>
          <w:numId w:val="10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Vocabulaire utile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Correspondance par email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L'essai argumentatif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comparaison culturelle</w:t>
      </w:r>
    </w:p>
    <w:p w:rsidR="00000000" w:rsidRDefault="004A013E">
      <w:pPr>
        <w:numPr>
          <w:ilvl w:val="1"/>
          <w:numId w:val="10"/>
        </w:numPr>
        <w:ind w:hanging="244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La conversation</w:t>
      </w:r>
    </w:p>
    <w:p w:rsidR="00000000" w:rsidRDefault="004A013E">
      <w:pPr>
        <w:numPr>
          <w:ilvl w:val="0"/>
          <w:numId w:val="10"/>
        </w:numPr>
        <w:spacing w:after="240"/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Student Survey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13E"/>
    <w:rsid w:val="004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50C7B-8740-4721-8385-481CC4AD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3385</Words>
  <Characters>19297</Characters>
  <Application>Microsoft Office Word</Application>
  <DocSecurity>4</DocSecurity>
  <Lines>160</Lines>
  <Paragraphs>45</Paragraphs>
  <ScaleCrop>false</ScaleCrop>
  <Company/>
  <LinksUpToDate>false</LinksUpToDate>
  <CharactersWithSpaces>22637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cloudconvert_1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