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3F2E" w:rsidRPr="00E47404" w:rsidRDefault="00E47404" w:rsidP="00E4740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proofErr w:type="spellStart"/>
      <w:r w:rsidRPr="00E47404">
        <w:rPr>
          <w:rFonts w:ascii="Calibri" w:eastAsia="Calibri" w:hAnsi="Calibri" w:cs="Calibri"/>
          <w:b/>
          <w:i/>
          <w:sz w:val="24"/>
          <w:szCs w:val="24"/>
        </w:rPr>
        <w:t>Nuestra</w:t>
      </w:r>
      <w:proofErr w:type="spellEnd"/>
      <w:r w:rsidRPr="00E47404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E47404">
        <w:rPr>
          <w:rFonts w:ascii="Calibri" w:eastAsia="Calibri" w:hAnsi="Calibri" w:cs="Calibri"/>
          <w:b/>
          <w:i/>
          <w:sz w:val="24"/>
          <w:szCs w:val="24"/>
        </w:rPr>
        <w:t>historia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Presentational Rubric for Speaking or Writing Tasks</w:t>
      </w:r>
    </w:p>
    <w:tbl>
      <w:tblPr>
        <w:tblStyle w:val="a"/>
        <w:tblW w:w="143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045"/>
        <w:gridCol w:w="2865"/>
        <w:gridCol w:w="3225"/>
        <w:gridCol w:w="3285"/>
      </w:tblGrid>
      <w:tr w:rsidR="00C43F2E">
        <w:trPr>
          <w:trHeight w:val="480"/>
        </w:trPr>
        <w:tc>
          <w:tcPr>
            <w:tcW w:w="1935" w:type="dxa"/>
          </w:tcPr>
          <w:p w:rsidR="00C43F2E" w:rsidRDefault="00C43F2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4</w:t>
            </w:r>
          </w:p>
        </w:tc>
        <w:tc>
          <w:tcPr>
            <w:tcW w:w="2865" w:type="dxa"/>
            <w:vAlign w:val="center"/>
          </w:tcPr>
          <w:p w:rsidR="00C43F2E" w:rsidRDefault="00981294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225" w:type="dxa"/>
            <w:vAlign w:val="center"/>
          </w:tcPr>
          <w:p w:rsidR="00C43F2E" w:rsidRDefault="00981294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285" w:type="dxa"/>
          </w:tcPr>
          <w:p w:rsidR="00C43F2E" w:rsidRDefault="00C43F2E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C43F2E" w:rsidRDefault="00981294">
            <w:pPr>
              <w:spacing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C43F2E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How well do I complete the task? 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complete each part of the task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adding some original details beyond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given expectations or word count goal. My ideas are fully developed and presented in an organized manner. My sentences are varied and interesting, and I use transitions like because, since, and therefore.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complete each part of the task and me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word count goal. My ideas are presented in a somewhat logical manner. I have some interesting sentences and use transitions to connect my thoughts with 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and,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but,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or,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etc. 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F2E" w:rsidRDefault="00981294" w:rsidP="00753B35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complete some of the task and/or 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near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word count goal. My ideas are mostly organized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but my sentences may be short, choppy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follow a predictable pattern. 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Minimal completion of the task or word count goal. My ideas are not presented in an organized way or may seem random. My sentences or thoughts may be incomplete.</w:t>
            </w:r>
          </w:p>
        </w:tc>
      </w:tr>
      <w:tr w:rsidR="00C43F2E">
        <w:tc>
          <w:tcPr>
            <w:tcW w:w="1935" w:type="dxa"/>
            <w:vAlign w:val="center"/>
          </w:tcPr>
          <w:p w:rsidR="00C43F2E" w:rsidRDefault="00981294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How well do I use the target structures?</w:t>
            </w:r>
          </w:p>
          <w:p w:rsidR="00C43F2E" w:rsidRDefault="00C43F2E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04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correctly use a wid</w:t>
            </w:r>
            <w:r w:rsidR="00E47404">
              <w:rPr>
                <w:rFonts w:ascii="Calibri" w:eastAsia="Calibri" w:hAnsi="Calibri" w:cs="Calibri"/>
                <w:sz w:val="18"/>
                <w:szCs w:val="18"/>
              </w:rPr>
              <w:t xml:space="preserve">e variety of target structures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from the current unit. I include advanced expressions and/or personal vocabulary appropriately.</w:t>
            </w:r>
          </w:p>
        </w:tc>
        <w:tc>
          <w:tcPr>
            <w:tcW w:w="286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include a variety of target structures correctly and appropriately from the current unit.</w:t>
            </w:r>
          </w:p>
        </w:tc>
        <w:tc>
          <w:tcPr>
            <w:tcW w:w="3225" w:type="dxa"/>
          </w:tcPr>
          <w:p w:rsidR="00C43F2E" w:rsidRDefault="00E4740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may only use a few target structures </w:t>
            </w:r>
            <w:r w:rsidR="00981294">
              <w:rPr>
                <w:rFonts w:ascii="Calibri" w:eastAsia="Calibri" w:hAnsi="Calibri" w:cs="Calibri"/>
                <w:sz w:val="18"/>
                <w:szCs w:val="18"/>
              </w:rPr>
              <w:t xml:space="preserve">from the current unit. I mostly use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simple and familiar vocabulary </w:t>
            </w:r>
            <w:r w:rsidR="00981294">
              <w:rPr>
                <w:rFonts w:ascii="Calibri" w:eastAsia="Calibri" w:hAnsi="Calibri" w:cs="Calibri"/>
                <w:sz w:val="18"/>
                <w:szCs w:val="18"/>
              </w:rPr>
              <w:t>correctly.</w:t>
            </w:r>
          </w:p>
        </w:tc>
        <w:tc>
          <w:tcPr>
            <w:tcW w:w="328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have l</w:t>
            </w:r>
            <w:r w:rsidR="00E47404">
              <w:rPr>
                <w:rFonts w:ascii="Calibri" w:eastAsia="Calibri" w:hAnsi="Calibri" w:cs="Calibri"/>
                <w:sz w:val="18"/>
                <w:szCs w:val="18"/>
              </w:rPr>
              <w:t xml:space="preserve">ittle or no evidence of target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structures present or used correctly. I only use basic vocabulary, or my language sample may be too limited for evaluation.</w:t>
            </w:r>
          </w:p>
        </w:tc>
      </w:tr>
      <w:tr w:rsidR="00C43F2E">
        <w:tc>
          <w:tcPr>
            <w:tcW w:w="1935" w:type="dxa"/>
            <w:vAlign w:val="center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How well am I understood?  </w:t>
            </w:r>
          </w:p>
          <w:p w:rsidR="00C43F2E" w:rsidRDefault="00C43F2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4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am easily understood. My errors (pronunciation or grammar) do not interfere with message. My speech or writing flows naturally.</w:t>
            </w:r>
          </w:p>
        </w:tc>
        <w:tc>
          <w:tcPr>
            <w:tcW w:w="286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am understandable, although some errors may occur that do not interfere with message. My speech may be memorized but still sounds natural. </w:t>
            </w:r>
          </w:p>
        </w:tc>
        <w:tc>
          <w:tcPr>
            <w:tcW w:w="322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p7x6bwx0ly9n" w:colFirst="0" w:colLast="0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>I am mostly understa</w:t>
            </w:r>
            <w:r w:rsidR="00E47404">
              <w:rPr>
                <w:rFonts w:ascii="Calibri" w:eastAsia="Calibri" w:hAnsi="Calibri" w:cs="Calibri"/>
                <w:sz w:val="18"/>
                <w:szCs w:val="18"/>
              </w:rPr>
              <w:t>nda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ble. My errors cause some confusion due to inappropriate or inconsistent use of target structures. My speech may sound like a script is being read at times and/or may be delivered too quickly.</w:t>
            </w:r>
          </w:p>
        </w:tc>
        <w:tc>
          <w:tcPr>
            <w:tcW w:w="3285" w:type="dxa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am difficult to understand because my errors are frequent. My language sample may be too limited for evaluation. My native language interferes with my pronunciation. </w:t>
            </w:r>
          </w:p>
          <w:p w:rsidR="00C43F2E" w:rsidRDefault="00C43F2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43F2E">
        <w:trPr>
          <w:trHeight w:val="1300"/>
        </w:trPr>
        <w:tc>
          <w:tcPr>
            <w:tcW w:w="1935" w:type="dxa"/>
            <w:shd w:val="clear" w:color="auto" w:fill="EFEFEF"/>
            <w:vAlign w:val="center"/>
          </w:tcPr>
          <w:p w:rsidR="00C43F2E" w:rsidRDefault="00981294" w:rsidP="00753B35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What cultural knowledge and understanding do I demonstrate?</w:t>
            </w:r>
          </w:p>
        </w:tc>
        <w:tc>
          <w:tcPr>
            <w:tcW w:w="3045" w:type="dxa"/>
            <w:shd w:val="clear" w:color="auto" w:fill="EFEFEF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include accurate 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nformation about the target culture. I describe the relationships among products, practices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perspectives</w:t>
            </w:r>
            <w:r w:rsidR="00753B35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 my ideas are justified within the presentation.</w:t>
            </w:r>
          </w:p>
        </w:tc>
        <w:tc>
          <w:tcPr>
            <w:tcW w:w="2865" w:type="dxa"/>
            <w:shd w:val="clear" w:color="auto" w:fill="EFEFEF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include accurate 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nformation about </w:t>
            </w:r>
            <w:r w:rsidR="00E47404">
              <w:rPr>
                <w:rFonts w:ascii="Calibri" w:eastAsia="Calibri" w:hAnsi="Calibri" w:cs="Calibri"/>
                <w:sz w:val="18"/>
                <w:szCs w:val="18"/>
              </w:rPr>
              <w:t xml:space="preserve">the target culture. I identify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both products and practices. Some relationships between perspectives and products or practices are included within the presentation.</w:t>
            </w:r>
          </w:p>
        </w:tc>
        <w:tc>
          <w:tcPr>
            <w:tcW w:w="3225" w:type="dxa"/>
            <w:shd w:val="clear" w:color="auto" w:fill="EFEFEF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present some information about</w:t>
            </w:r>
            <w:r w:rsidR="00E47404">
              <w:rPr>
                <w:rFonts w:ascii="Calibri" w:eastAsia="Calibri" w:hAnsi="Calibri" w:cs="Calibri"/>
                <w:sz w:val="18"/>
                <w:szCs w:val="18"/>
              </w:rPr>
              <w:t xml:space="preserve"> the target culture. I identify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products, practices</w:t>
            </w:r>
            <w:r w:rsidR="00B62CC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and/or perspectives. </w:t>
            </w:r>
          </w:p>
        </w:tc>
        <w:tc>
          <w:tcPr>
            <w:tcW w:w="3285" w:type="dxa"/>
            <w:shd w:val="clear" w:color="auto" w:fill="EFEFEF"/>
          </w:tcPr>
          <w:p w:rsidR="00C43F2E" w:rsidRDefault="00981294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present very limited information about the target culture or the cultural information I present is not correct. </w:t>
            </w:r>
          </w:p>
        </w:tc>
      </w:tr>
    </w:tbl>
    <w:p w:rsidR="00C43F2E" w:rsidRDefault="00C43F2E">
      <w:pPr>
        <w:rPr>
          <w:rFonts w:ascii="Calibri" w:eastAsia="Calibri" w:hAnsi="Calibri" w:cs="Calibri"/>
          <w:sz w:val="28"/>
          <w:szCs w:val="28"/>
        </w:rPr>
      </w:pPr>
    </w:p>
    <w:p w:rsidR="00C43F2E" w:rsidRDefault="00C43F2E">
      <w:pPr>
        <w:rPr>
          <w:rFonts w:ascii="Calibri" w:eastAsia="Calibri" w:hAnsi="Calibri" w:cs="Calibri"/>
          <w:b/>
          <w:sz w:val="18"/>
          <w:szCs w:val="18"/>
        </w:rPr>
      </w:pPr>
    </w:p>
    <w:sectPr w:rsidR="00C43F2E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EF" w:rsidRDefault="001732EF">
      <w:pPr>
        <w:spacing w:after="0" w:line="240" w:lineRule="auto"/>
      </w:pPr>
      <w:r>
        <w:separator/>
      </w:r>
    </w:p>
  </w:endnote>
  <w:endnote w:type="continuationSeparator" w:id="0">
    <w:p w:rsidR="001732EF" w:rsidRDefault="0017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E" w:rsidRDefault="00C43F2E">
    <w:pPr>
      <w:tabs>
        <w:tab w:val="center" w:pos="4320"/>
        <w:tab w:val="right" w:pos="864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EF" w:rsidRDefault="001732EF">
      <w:pPr>
        <w:spacing w:after="0" w:line="240" w:lineRule="auto"/>
      </w:pPr>
      <w:r>
        <w:separator/>
      </w:r>
    </w:p>
  </w:footnote>
  <w:footnote w:type="continuationSeparator" w:id="0">
    <w:p w:rsidR="001732EF" w:rsidRDefault="0017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2E" w:rsidRDefault="00C43F2E">
    <w:pPr>
      <w:spacing w:after="0"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chlick">
    <w15:presenceInfo w15:providerId="None" w15:userId="mschl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3F2E"/>
    <w:rsid w:val="001732EF"/>
    <w:rsid w:val="00753B35"/>
    <w:rsid w:val="00981294"/>
    <w:rsid w:val="00B62CCA"/>
    <w:rsid w:val="00C43F2E"/>
    <w:rsid w:val="00D574F2"/>
    <w:rsid w:val="00E47404"/>
    <w:rsid w:val="00F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04"/>
  </w:style>
  <w:style w:type="paragraph" w:styleId="Footer">
    <w:name w:val="footer"/>
    <w:basedOn w:val="Normal"/>
    <w:link w:val="FooterChar"/>
    <w:uiPriority w:val="99"/>
    <w:unhideWhenUsed/>
    <w:rsid w:val="00E4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04"/>
  </w:style>
  <w:style w:type="paragraph" w:styleId="BalloonText">
    <w:name w:val="Balloon Text"/>
    <w:basedOn w:val="Normal"/>
    <w:link w:val="BalloonTextChar"/>
    <w:uiPriority w:val="99"/>
    <w:semiHidden/>
    <w:unhideWhenUsed/>
    <w:rsid w:val="007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04"/>
  </w:style>
  <w:style w:type="paragraph" w:styleId="Footer">
    <w:name w:val="footer"/>
    <w:basedOn w:val="Normal"/>
    <w:link w:val="FooterChar"/>
    <w:uiPriority w:val="99"/>
    <w:unhideWhenUsed/>
    <w:rsid w:val="00E47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04"/>
  </w:style>
  <w:style w:type="paragraph" w:styleId="BalloonText">
    <w:name w:val="Balloon Text"/>
    <w:basedOn w:val="Normal"/>
    <w:link w:val="BalloonTextChar"/>
    <w:uiPriority w:val="99"/>
    <w:semiHidden/>
    <w:unhideWhenUsed/>
    <w:rsid w:val="0075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3</cp:revision>
  <dcterms:created xsi:type="dcterms:W3CDTF">2017-08-01T14:25:00Z</dcterms:created>
  <dcterms:modified xsi:type="dcterms:W3CDTF">2017-08-11T18:52:00Z</dcterms:modified>
</cp:coreProperties>
</file>