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33A" w:rsidRDefault="0024233A" w:rsidP="0024233A">
      <w:pPr>
        <w:tabs>
          <w:tab w:val="center" w:pos="4320"/>
          <w:tab w:val="right" w:pos="8640"/>
        </w:tabs>
        <w:spacing w:before="720"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24233A">
        <w:rPr>
          <w:rFonts w:ascii="Calibri" w:eastAsia="Calibri" w:hAnsi="Calibri" w:cs="Calibri"/>
          <w:b/>
          <w:i/>
          <w:sz w:val="24"/>
          <w:szCs w:val="24"/>
        </w:rPr>
        <w:t>Nuestra</w:t>
      </w:r>
      <w:proofErr w:type="spellEnd"/>
      <w:r w:rsidRPr="0024233A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24233A">
        <w:rPr>
          <w:rFonts w:ascii="Calibri" w:eastAsia="Calibri" w:hAnsi="Calibri" w:cs="Calibri"/>
          <w:b/>
          <w:i/>
          <w:sz w:val="24"/>
          <w:szCs w:val="24"/>
        </w:rPr>
        <w:t>historia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Interpersonal Rubric for Speaking or Writing Tasks</w:t>
      </w:r>
    </w:p>
    <w:p w:rsidR="0092439E" w:rsidRDefault="0092439E" w:rsidP="0024233A">
      <w:pPr>
        <w:widowControl w:val="0"/>
        <w:spacing w:after="0"/>
        <w:rPr>
          <w:rFonts w:ascii="Calibri" w:eastAsia="Calibri" w:hAnsi="Calibri" w:cs="Calibri"/>
          <w:sz w:val="18"/>
          <w:szCs w:val="18"/>
        </w:rPr>
      </w:pPr>
    </w:p>
    <w:tbl>
      <w:tblPr>
        <w:tblStyle w:val="a"/>
        <w:tblW w:w="142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985"/>
        <w:gridCol w:w="3030"/>
        <w:gridCol w:w="3135"/>
        <w:gridCol w:w="3015"/>
      </w:tblGrid>
      <w:tr w:rsidR="0092439E">
        <w:tc>
          <w:tcPr>
            <w:tcW w:w="2085" w:type="dxa"/>
          </w:tcPr>
          <w:p w:rsidR="0092439E" w:rsidRDefault="0024233A">
            <w:pPr>
              <w:spacing w:after="0" w:line="36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98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4                     </w:t>
            </w:r>
          </w:p>
        </w:tc>
        <w:tc>
          <w:tcPr>
            <w:tcW w:w="3030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313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301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92439E">
        <w:tc>
          <w:tcPr>
            <w:tcW w:w="208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How involved am I in the conversation? </w:t>
            </w:r>
          </w:p>
        </w:tc>
        <w:tc>
          <w:tcPr>
            <w:tcW w:w="298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can initiate a successful exchange of ideas when conversing or writing with someone. I volunteer frequently to answer questions and speak freely and spontaneously. I easily respond to questions and statements using phrases and gestures.  </w:t>
            </w:r>
          </w:p>
        </w:tc>
        <w:tc>
          <w:tcPr>
            <w:tcW w:w="3030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can participate in short, familiar conversations. I regularly respond to questions and statements using words and short phrases combined with non-verbal gestures. </w:t>
            </w:r>
          </w:p>
        </w:tc>
        <w:tc>
          <w:tcPr>
            <w:tcW w:w="313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can communicate on very familiar topics. When prompted, I can answer questions or respond to statements using single words or non-verbal gestures.   </w:t>
            </w:r>
          </w:p>
        </w:tc>
        <w:tc>
          <w:tcPr>
            <w:tcW w:w="301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have difficulty participating in simple conversations. I rarely can answer questions or respond to statements. I struggle to complete</w:t>
            </w:r>
            <w:r w:rsidR="00230AD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or do not complete</w:t>
            </w:r>
            <w:r w:rsidR="00230AD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my thoughts.</w:t>
            </w:r>
          </w:p>
        </w:tc>
      </w:tr>
      <w:tr w:rsidR="0092439E">
        <w:tc>
          <w:tcPr>
            <w:tcW w:w="208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How do I demonstrate that I can correctly use the target structures to complete the task?  </w:t>
            </w:r>
          </w:p>
        </w:tc>
        <w:tc>
          <w:tcPr>
            <w:tcW w:w="298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successfully use a variety of both present and past target structures</w:t>
            </w:r>
            <w:r w:rsidR="00230ADC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combining them in novel ways. I elaborate in creative ways to complete the task. I am easily understood. My errors do not interfere 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 xml:space="preserve">with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communication. </w:t>
            </w:r>
          </w:p>
        </w:tc>
        <w:tc>
          <w:tcPr>
            <w:tcW w:w="3030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am creative with my use of target structures to complete the task. I am understood most of the time. My errors do not interfere with communicat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sz w:val="18"/>
                <w:szCs w:val="18"/>
              </w:rPr>
              <w:t xml:space="preserve">ion. </w:t>
            </w:r>
          </w:p>
        </w:tc>
        <w:tc>
          <w:tcPr>
            <w:tcW w:w="313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use a few of the target structures to complete the task. I am difficult to understand at times. Some of my errors may interfere with communication. </w:t>
            </w:r>
          </w:p>
        </w:tc>
        <w:tc>
          <w:tcPr>
            <w:tcW w:w="301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rely on simple and very familiar vocabulary to complete the task. I repeat frequently. I am extremely difficult to understand. My errors interfere with communication.</w:t>
            </w:r>
          </w:p>
        </w:tc>
      </w:tr>
      <w:tr w:rsidR="0092439E">
        <w:tc>
          <w:tcPr>
            <w:tcW w:w="208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How do I enhance the conversation?</w:t>
            </w:r>
          </w:p>
        </w:tc>
        <w:tc>
          <w:tcPr>
            <w:tcW w:w="298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ask a variety of relevant questions to keep the conversation going. I add interesting details, use rejoinders at the appropriate time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and/or add follow-up comments. I encourage others to participate. I almost never use my native language. 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30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ask relevant questions to keep the conversation going. I may add a few details, respond with rejoinders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and/or make some follow-up comments. I am an equal participant in the conversation. I refrain from native language use when prompted. 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3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ask a few relevant questions. I give simple or minimal answers to questions. My partner may invite me to participate more. I sometimes use my native language even when prompted not to.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1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ask random questions that may or may not be on topic. My participation is minimal. I frequently resort to or blurt out English.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2439E">
        <w:tc>
          <w:tcPr>
            <w:tcW w:w="2085" w:type="dxa"/>
            <w:vAlign w:val="center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What communicative strategies do I use? </w:t>
            </w:r>
          </w:p>
        </w:tc>
        <w:tc>
          <w:tcPr>
            <w:tcW w:w="298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use a variety of communicative strategies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which may also include circumlocution and expansion. </w:t>
            </w:r>
          </w:p>
        </w:tc>
        <w:tc>
          <w:tcPr>
            <w:tcW w:w="3030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self-correct, us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different words to clarify. When I do not understand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I ask questions for clarification.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3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repeat words from the conversation when my partner doesn’t understand me.</w:t>
            </w:r>
          </w:p>
        </w:tc>
        <w:tc>
          <w:tcPr>
            <w:tcW w:w="3015" w:type="dxa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may use facial expressions and/or gestures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but no other verbal communication strategies. </w:t>
            </w:r>
          </w:p>
          <w:p w:rsidR="0092439E" w:rsidRDefault="0092439E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2439E">
        <w:tc>
          <w:tcPr>
            <w:tcW w:w="2085" w:type="dxa"/>
            <w:shd w:val="clear" w:color="auto" w:fill="D9D9D9"/>
            <w:vAlign w:val="center"/>
          </w:tcPr>
          <w:p w:rsidR="0092439E" w:rsidRDefault="0024233A" w:rsidP="00230ADC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What cultural knowledge and understanding do I demonstrate?</w:t>
            </w:r>
          </w:p>
        </w:tc>
        <w:tc>
          <w:tcPr>
            <w:tcW w:w="2985" w:type="dxa"/>
            <w:shd w:val="clear" w:color="auto" w:fill="D9D9D9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add relevant information about the target culture. I use cultural gestures and/or expressions appropriately.</w:t>
            </w:r>
          </w:p>
        </w:tc>
        <w:tc>
          <w:tcPr>
            <w:tcW w:w="3030" w:type="dxa"/>
            <w:shd w:val="clear" w:color="auto" w:fill="D9D9D9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refer to relevant information about the target culture. I may use cultural gestures and/or expressions appropriately.</w:t>
            </w:r>
          </w:p>
        </w:tc>
        <w:tc>
          <w:tcPr>
            <w:tcW w:w="3135" w:type="dxa"/>
            <w:shd w:val="clear" w:color="auto" w:fill="D9D9D9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make limited or no references to the target culture. I may use a cultural gesture or expression.</w:t>
            </w:r>
          </w:p>
        </w:tc>
        <w:tc>
          <w:tcPr>
            <w:tcW w:w="3015" w:type="dxa"/>
            <w:shd w:val="clear" w:color="auto" w:fill="D9D9D9"/>
          </w:tcPr>
          <w:p w:rsidR="0092439E" w:rsidRDefault="0024233A">
            <w:pPr>
              <w:spacing w:after="0" w:line="240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 respond only from </w:t>
            </w:r>
            <w:r w:rsidR="00412048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personal point of view or my own perspective.</w:t>
            </w:r>
          </w:p>
        </w:tc>
      </w:tr>
    </w:tbl>
    <w:p w:rsidR="0092439E" w:rsidRDefault="0092439E">
      <w:pPr>
        <w:rPr>
          <w:rFonts w:ascii="Calibri" w:eastAsia="Calibri" w:hAnsi="Calibri" w:cs="Calibri"/>
          <w:b/>
          <w:sz w:val="18"/>
          <w:szCs w:val="18"/>
        </w:rPr>
      </w:pPr>
    </w:p>
    <w:p w:rsidR="0092439E" w:rsidRDefault="0092439E">
      <w:pPr>
        <w:rPr>
          <w:rFonts w:ascii="Calibri" w:eastAsia="Calibri" w:hAnsi="Calibri" w:cs="Calibri"/>
          <w:b/>
          <w:sz w:val="18"/>
          <w:szCs w:val="18"/>
        </w:rPr>
      </w:pPr>
    </w:p>
    <w:sectPr w:rsidR="0092439E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0E" w:rsidRDefault="00115E0E">
      <w:pPr>
        <w:spacing w:after="0" w:line="240" w:lineRule="auto"/>
      </w:pPr>
      <w:r>
        <w:separator/>
      </w:r>
    </w:p>
  </w:endnote>
  <w:endnote w:type="continuationSeparator" w:id="0">
    <w:p w:rsidR="00115E0E" w:rsidRDefault="0011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0E" w:rsidRDefault="00115E0E">
      <w:pPr>
        <w:spacing w:after="0" w:line="240" w:lineRule="auto"/>
      </w:pPr>
      <w:r>
        <w:separator/>
      </w:r>
    </w:p>
  </w:footnote>
  <w:footnote w:type="continuationSeparator" w:id="0">
    <w:p w:rsidR="00115E0E" w:rsidRDefault="0011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E" w:rsidRDefault="0092439E">
    <w:pPr>
      <w:tabs>
        <w:tab w:val="center" w:pos="4320"/>
        <w:tab w:val="right" w:pos="8640"/>
      </w:tabs>
      <w:spacing w:before="720" w:after="0" w:line="240" w:lineRule="auto"/>
      <w:jc w:val="center"/>
      <w:rPr>
        <w:rFonts w:ascii="Calibri" w:eastAsia="Calibri" w:hAnsi="Calibri" w:cs="Calibri"/>
        <w:b/>
        <w:sz w:val="24"/>
        <w:szCs w:val="24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chlick">
    <w15:presenceInfo w15:providerId="None" w15:userId="mschl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439E"/>
    <w:rsid w:val="00115E0E"/>
    <w:rsid w:val="00131914"/>
    <w:rsid w:val="00230ADC"/>
    <w:rsid w:val="0024233A"/>
    <w:rsid w:val="002E0E17"/>
    <w:rsid w:val="00412048"/>
    <w:rsid w:val="0092439E"/>
    <w:rsid w:val="00A0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3A"/>
  </w:style>
  <w:style w:type="paragraph" w:styleId="Footer">
    <w:name w:val="footer"/>
    <w:basedOn w:val="Normal"/>
    <w:link w:val="FooterChar"/>
    <w:uiPriority w:val="99"/>
    <w:unhideWhenUsed/>
    <w:rsid w:val="0024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3A"/>
  </w:style>
  <w:style w:type="paragraph" w:styleId="BalloonText">
    <w:name w:val="Balloon Text"/>
    <w:basedOn w:val="Normal"/>
    <w:link w:val="BalloonTextChar"/>
    <w:uiPriority w:val="99"/>
    <w:semiHidden/>
    <w:unhideWhenUsed/>
    <w:rsid w:val="002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3A"/>
  </w:style>
  <w:style w:type="paragraph" w:styleId="Footer">
    <w:name w:val="footer"/>
    <w:basedOn w:val="Normal"/>
    <w:link w:val="FooterChar"/>
    <w:uiPriority w:val="99"/>
    <w:unhideWhenUsed/>
    <w:rsid w:val="00242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3A"/>
  </w:style>
  <w:style w:type="paragraph" w:styleId="BalloonText">
    <w:name w:val="Balloon Text"/>
    <w:basedOn w:val="Normal"/>
    <w:link w:val="BalloonTextChar"/>
    <w:uiPriority w:val="99"/>
    <w:semiHidden/>
    <w:unhideWhenUsed/>
    <w:rsid w:val="0023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Almeranti</dc:creator>
  <cp:lastModifiedBy>Erin Almeranti</cp:lastModifiedBy>
  <cp:revision>3</cp:revision>
  <dcterms:created xsi:type="dcterms:W3CDTF">2017-08-01T14:23:00Z</dcterms:created>
  <dcterms:modified xsi:type="dcterms:W3CDTF">2017-08-11T18:52:00Z</dcterms:modified>
</cp:coreProperties>
</file>